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6D" w:rsidRDefault="0045196D">
      <w:pPr>
        <w:ind w:right="180"/>
        <w:rPr>
          <w:rFonts w:ascii="Calibri" w:eastAsia="Calibri" w:hAnsi="Calibri" w:cs="Calibri"/>
          <w:sz w:val="18"/>
          <w:szCs w:val="18"/>
        </w:rPr>
      </w:pPr>
    </w:p>
    <w:tbl>
      <w:tblPr>
        <w:tblStyle w:val="aa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85"/>
        <w:gridCol w:w="985"/>
        <w:gridCol w:w="980"/>
        <w:gridCol w:w="105"/>
        <w:gridCol w:w="675"/>
        <w:gridCol w:w="1710"/>
        <w:gridCol w:w="840"/>
        <w:gridCol w:w="690"/>
        <w:gridCol w:w="1500"/>
        <w:gridCol w:w="1500"/>
        <w:gridCol w:w="645"/>
        <w:gridCol w:w="1455"/>
        <w:gridCol w:w="795"/>
        <w:gridCol w:w="675"/>
      </w:tblGrid>
      <w:tr w:rsidR="0045196D">
        <w:trPr>
          <w:trHeight w:val="303"/>
        </w:trPr>
        <w:tc>
          <w:tcPr>
            <w:tcW w:w="1260" w:type="dxa"/>
          </w:tcPr>
          <w:p w:rsidR="0045196D" w:rsidRDefault="0045196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8.40-9.00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9.00-10.45</w:t>
            </w:r>
          </w:p>
        </w:tc>
        <w:tc>
          <w:tcPr>
            <w:tcW w:w="675" w:type="dxa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10.45 -11.00</w:t>
            </w:r>
          </w:p>
        </w:tc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11.00-12.10</w:t>
            </w:r>
          </w:p>
        </w:tc>
        <w:tc>
          <w:tcPr>
            <w:tcW w:w="690" w:type="dxa"/>
            <w:shd w:val="clear" w:color="auto" w:fill="D9D9D9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12.10-12.55</w:t>
            </w:r>
          </w:p>
        </w:tc>
        <w:tc>
          <w:tcPr>
            <w:tcW w:w="3000" w:type="dxa"/>
            <w:gridSpan w:val="2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12.55-2.00</w:t>
            </w:r>
          </w:p>
        </w:tc>
        <w:tc>
          <w:tcPr>
            <w:tcW w:w="645" w:type="dxa"/>
            <w:shd w:val="clear" w:color="auto" w:fill="D9D9D9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2.00 – 2.15</w:t>
            </w:r>
          </w:p>
        </w:tc>
        <w:tc>
          <w:tcPr>
            <w:tcW w:w="2925" w:type="dxa"/>
            <w:gridSpan w:val="3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2.15- -3.15</w:t>
            </w:r>
          </w:p>
        </w:tc>
      </w:tr>
      <w:tr w:rsidR="0045196D" w:rsidTr="0037009F">
        <w:trPr>
          <w:trHeight w:val="1346"/>
        </w:trPr>
        <w:tc>
          <w:tcPr>
            <w:tcW w:w="1260" w:type="dxa"/>
          </w:tcPr>
          <w:p w:rsidR="0045196D" w:rsidRDefault="0045196D">
            <w:pPr>
              <w:pStyle w:val="Heading1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8728FE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  <w:p w:rsidR="0045196D" w:rsidRDefault="0045196D"/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Reading plus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Assembly</w:t>
            </w:r>
          </w:p>
        </w:tc>
        <w:tc>
          <w:tcPr>
            <w:tcW w:w="980" w:type="dxa"/>
            <w:shd w:val="clear" w:color="auto" w:fill="F2DBDB" w:themeFill="accent2" w:themeFillTint="33"/>
            <w:vAlign w:val="center"/>
          </w:tcPr>
          <w:p w:rsidR="0045196D" w:rsidRDefault="00872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:rsidR="0037009F" w:rsidRDefault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(9.30 – 10.25)</w:t>
            </w:r>
          </w:p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shd w:val="clear" w:color="auto" w:fill="D9D9D9"/>
            <w:vAlign w:val="center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CFE2F3"/>
          </w:tcPr>
          <w:p w:rsidR="0045196D" w:rsidRDefault="0045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 w:rsidP="009E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Maths </w:t>
            </w:r>
          </w:p>
          <w:p w:rsidR="0037009F" w:rsidRDefault="0037009F" w:rsidP="009E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(10.25 – 11.40)</w:t>
            </w:r>
          </w:p>
        </w:tc>
        <w:tc>
          <w:tcPr>
            <w:tcW w:w="840" w:type="dxa"/>
            <w:shd w:val="clear" w:color="auto" w:fill="FFF2CC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(11.40 - 12.10)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shd w:val="clear" w:color="auto" w:fill="D9EAD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Science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shd w:val="clear" w:color="auto" w:fill="D9EAD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Science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5196D" w:rsidTr="0037009F">
        <w:trPr>
          <w:trHeight w:val="405"/>
        </w:trPr>
        <w:tc>
          <w:tcPr>
            <w:tcW w:w="1260" w:type="dxa"/>
            <w:vMerge w:val="restart"/>
          </w:tcPr>
          <w:p w:rsidR="0045196D" w:rsidRDefault="0045196D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45196D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8728FE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  <w:p w:rsidR="0045196D" w:rsidRDefault="0045196D">
            <w:pPr>
              <w:pStyle w:val="Heading1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D9D9D9"/>
            <w:vAlign w:val="center"/>
          </w:tcPr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Reading plus</w:t>
            </w:r>
          </w:p>
        </w:tc>
        <w:tc>
          <w:tcPr>
            <w:tcW w:w="985" w:type="dxa"/>
            <w:vMerge w:val="restart"/>
            <w:shd w:val="clear" w:color="auto" w:fill="E6B8AF"/>
            <w:vAlign w:val="center"/>
          </w:tcPr>
          <w:p w:rsidR="0045196D" w:rsidRDefault="0087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</w:t>
            </w:r>
          </w:p>
          <w:p w:rsidR="0045196D" w:rsidRDefault="0087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(9.00 - 10.00)</w:t>
            </w:r>
          </w:p>
          <w:p w:rsidR="0045196D" w:rsidRDefault="0045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clear" w:color="auto" w:fill="F2DBDB" w:themeFill="accent2" w:themeFillTint="33"/>
            <w:vAlign w:val="center"/>
          </w:tcPr>
          <w:p w:rsidR="0037009F" w:rsidRDefault="0037009F" w:rsidP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Spelling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CEW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(10 – 10.15)</w:t>
            </w:r>
          </w:p>
          <w:p w:rsidR="0037009F" w:rsidRDefault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7009F" w:rsidRDefault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nglish</w:t>
            </w:r>
          </w:p>
          <w:p w:rsidR="0037009F" w:rsidRDefault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(10.15 – 10.45)</w:t>
            </w:r>
          </w:p>
          <w:p w:rsidR="0037009F" w:rsidRDefault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 w:rsidP="0037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shd w:val="clear" w:color="auto" w:fill="D9D9D9"/>
            <w:vAlign w:val="center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shd w:val="clear" w:color="auto" w:fill="F2DBDB" w:themeFill="accent2" w:themeFillTint="3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0" w:name="_heading=h.kdzx0oemus0l" w:colFirst="0" w:colLast="0"/>
            <w:bookmarkEnd w:id="0"/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 – 11.40)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840" w:type="dxa"/>
            <w:shd w:val="clear" w:color="auto" w:fill="auto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PPA</w:t>
            </w:r>
          </w:p>
        </w:tc>
        <w:tc>
          <w:tcPr>
            <w:tcW w:w="690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PPA </w:t>
            </w:r>
          </w:p>
        </w:tc>
        <w:tc>
          <w:tcPr>
            <w:tcW w:w="645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shd w:val="clear" w:color="auto" w:fill="auto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PPA</w:t>
            </w:r>
          </w:p>
        </w:tc>
      </w:tr>
      <w:tr w:rsidR="0045196D" w:rsidTr="0037009F">
        <w:trPr>
          <w:trHeight w:val="693"/>
        </w:trPr>
        <w:tc>
          <w:tcPr>
            <w:tcW w:w="1260" w:type="dxa"/>
            <w:vMerge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E6B8AF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shd w:val="clear" w:color="auto" w:fill="F2DBDB" w:themeFill="accent2" w:themeFillTint="33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2DBDB" w:themeFill="accent2" w:themeFillTint="33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2CC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(11.40 - 12.10)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CFE2F3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9E33C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Magma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Maths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(12.55 - 1.30)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RE/PHSE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(1.30 - 2.00)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F2DBDB" w:themeFill="accent2" w:themeFillTint="33"/>
          </w:tcPr>
          <w:p w:rsidR="009E33CC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E33CC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Handwriting</w:t>
            </w:r>
          </w:p>
          <w:p w:rsidR="009E33CC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Spellings</w:t>
            </w: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(2.15 – 2.45)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Spanish/P4C</w:t>
            </w: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(2.45 – 3.15)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5196D" w:rsidTr="0037009F">
        <w:trPr>
          <w:trHeight w:val="1734"/>
        </w:trPr>
        <w:tc>
          <w:tcPr>
            <w:tcW w:w="1260" w:type="dxa"/>
          </w:tcPr>
          <w:p w:rsidR="0045196D" w:rsidRDefault="0045196D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585" w:type="dxa"/>
            <w:shd w:val="clear" w:color="auto" w:fill="D9D9D9"/>
            <w:vAlign w:val="center"/>
          </w:tcPr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Reading plus</w:t>
            </w:r>
          </w:p>
        </w:tc>
        <w:tc>
          <w:tcPr>
            <w:tcW w:w="985" w:type="dxa"/>
            <w:shd w:val="clear" w:color="auto" w:fill="F2DBDB" w:themeFill="accent2" w:themeFillTint="33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(9.00 - 10.10)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CFE2F3"/>
            <w:vAlign w:val="center"/>
          </w:tcPr>
          <w:p w:rsidR="009E33CC" w:rsidRDefault="009E33CC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  <w:p w:rsidR="0045196D" w:rsidRDefault="009E33CC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(10.15 - 10.45)</w:t>
            </w:r>
          </w:p>
        </w:tc>
        <w:tc>
          <w:tcPr>
            <w:tcW w:w="780" w:type="dxa"/>
            <w:gridSpan w:val="2"/>
            <w:shd w:val="clear" w:color="auto" w:fill="D9D9D9"/>
            <w:vAlign w:val="center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CFE2F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Maths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(11.00 - 11.40)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 w:rsidP="009E33C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2CC"/>
          </w:tcPr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(11.40 - 12.10)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 w:rsidP="009E33C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2CC"/>
          </w:tcPr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(12.55- 1.15)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2DBDB" w:themeFill="accent2" w:themeFillTint="3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Handwriting 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E33CC" w:rsidRDefault="008728FE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</w:t>
            </w:r>
            <w:r w:rsidR="009E33CC"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E6B8AF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Art/DT/</w:t>
            </w:r>
            <w:r w:rsidR="008728F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Computing </w:t>
            </w:r>
          </w:p>
          <w:p w:rsidR="0037009F" w:rsidRDefault="0037009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:rsidR="0045196D" w:rsidRDefault="0045196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45196D" w:rsidRDefault="0045196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45196D" w:rsidRDefault="0045196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45196D" w:rsidRDefault="0045196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45196D" w:rsidRDefault="008728F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Reflection</w:t>
            </w:r>
          </w:p>
        </w:tc>
      </w:tr>
      <w:tr w:rsidR="0045196D" w:rsidTr="0037009F">
        <w:trPr>
          <w:trHeight w:val="524"/>
        </w:trPr>
        <w:tc>
          <w:tcPr>
            <w:tcW w:w="1260" w:type="dxa"/>
            <w:vMerge w:val="restart"/>
          </w:tcPr>
          <w:p w:rsidR="0045196D" w:rsidRDefault="0045196D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D9D9D9"/>
            <w:vAlign w:val="center"/>
          </w:tcPr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Reading plus</w:t>
            </w:r>
          </w:p>
        </w:tc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(9.00 - 10.10)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clear" w:color="auto" w:fill="CFE2F3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(10.15 - 10.45)</w:t>
            </w:r>
          </w:p>
        </w:tc>
        <w:tc>
          <w:tcPr>
            <w:tcW w:w="780" w:type="dxa"/>
            <w:gridSpan w:val="2"/>
            <w:vMerge w:val="restart"/>
            <w:shd w:val="clear" w:color="auto" w:fill="D9D9D9"/>
            <w:vAlign w:val="center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shd w:val="clear" w:color="auto" w:fill="CFE2F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Maths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(11.00 - 11.40)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2CC"/>
          </w:tcPr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(11.40 - 12.10)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FFF2CC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(12.55- 1.15)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Pr="0037009F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</w:rPr>
            </w:pPr>
            <w:r w:rsidRPr="0037009F">
              <w:rPr>
                <w:rFonts w:ascii="Calibri" w:eastAsia="Calibri" w:hAnsi="Calibri" w:cs="Calibri"/>
                <w:b/>
                <w:sz w:val="16"/>
                <w:szCs w:val="18"/>
              </w:rPr>
              <w:t>History</w:t>
            </w:r>
            <w:r w:rsidR="0037009F" w:rsidRPr="0037009F">
              <w:rPr>
                <w:rFonts w:ascii="Calibri" w:eastAsia="Calibri" w:hAnsi="Calibri" w:cs="Calibri"/>
                <w:b/>
                <w:sz w:val="16"/>
                <w:szCs w:val="18"/>
              </w:rPr>
              <w:t>/Geography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(1.15 - 2.00)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shd w:val="clear" w:color="auto" w:fill="FFFFFF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LT</w:t>
            </w:r>
          </w:p>
        </w:tc>
      </w:tr>
      <w:tr w:rsidR="0045196D" w:rsidTr="0037009F">
        <w:trPr>
          <w:trHeight w:val="1098"/>
        </w:trPr>
        <w:tc>
          <w:tcPr>
            <w:tcW w:w="1260" w:type="dxa"/>
            <w:vMerge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shd w:val="clear" w:color="auto" w:fill="CFE2F3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CFE2F3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2CC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FFF2CC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shd w:val="clear" w:color="auto" w:fill="EAD1DC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Dance</w:t>
            </w:r>
          </w:p>
          <w:p w:rsidR="0045196D" w:rsidRDefault="008728FE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2.15</w:t>
            </w:r>
            <w:r w:rsidR="009E33C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-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3.15)</w:t>
            </w:r>
          </w:p>
        </w:tc>
      </w:tr>
      <w:tr w:rsidR="0045196D" w:rsidTr="0037009F">
        <w:trPr>
          <w:trHeight w:val="308"/>
        </w:trPr>
        <w:tc>
          <w:tcPr>
            <w:tcW w:w="1260" w:type="dxa"/>
            <w:vMerge w:val="restart"/>
          </w:tcPr>
          <w:p w:rsidR="0045196D" w:rsidRDefault="0045196D">
            <w:pPr>
              <w:pStyle w:val="Heading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  <w:tc>
          <w:tcPr>
            <w:tcW w:w="585" w:type="dxa"/>
            <w:vMerge w:val="restart"/>
            <w:shd w:val="clear" w:color="auto" w:fill="D9D9D9"/>
            <w:vAlign w:val="center"/>
          </w:tcPr>
          <w:p w:rsidR="0045196D" w:rsidRDefault="009E33CC">
            <w:pPr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Reading plus</w:t>
            </w:r>
          </w:p>
        </w:tc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English</w:t>
            </w:r>
          </w:p>
          <w:p w:rsidR="0045196D" w:rsidRDefault="0045196D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clear" w:color="auto" w:fill="CFE2F3"/>
            <w:vAlign w:val="center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(10.15 - 10.45)</w:t>
            </w:r>
          </w:p>
        </w:tc>
        <w:tc>
          <w:tcPr>
            <w:tcW w:w="780" w:type="dxa"/>
            <w:gridSpan w:val="2"/>
            <w:vMerge w:val="restart"/>
            <w:shd w:val="clear" w:color="auto" w:fill="D9D9D9"/>
            <w:vAlign w:val="center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shd w:val="clear" w:color="auto" w:fill="CFE2F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Maths 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(11.00 - 11.40)</w:t>
            </w: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DEADA"/>
          </w:tcPr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(11.40 - 12.10)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LT</w:t>
            </w:r>
          </w:p>
        </w:tc>
        <w:tc>
          <w:tcPr>
            <w:tcW w:w="645" w:type="dxa"/>
            <w:vMerge w:val="restart"/>
            <w:shd w:val="clear" w:color="auto" w:fill="D9D9D9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LT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LT</w:t>
            </w:r>
          </w:p>
        </w:tc>
      </w:tr>
      <w:tr w:rsidR="0045196D" w:rsidTr="0037009F">
        <w:trPr>
          <w:trHeight w:val="693"/>
        </w:trPr>
        <w:tc>
          <w:tcPr>
            <w:tcW w:w="1260" w:type="dxa"/>
            <w:vMerge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shd w:val="clear" w:color="auto" w:fill="CFE2F3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shd w:val="clear" w:color="auto" w:fill="D9D9D9"/>
            <w:vAlign w:val="center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CFE2F3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DEADA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CFE2F3"/>
          </w:tcPr>
          <w:p w:rsidR="0045196D" w:rsidRDefault="004519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Magma maths</w:t>
            </w:r>
          </w:p>
          <w:p w:rsidR="009E33CC" w:rsidRDefault="009E33CC" w:rsidP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(12.55 - 1.30)</w:t>
            </w:r>
          </w:p>
          <w:p w:rsidR="009E33CC" w:rsidRDefault="009E33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2DBDB" w:themeFill="accent2" w:themeFillTint="33"/>
          </w:tcPr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Spelling L3</w:t>
            </w:r>
          </w:p>
          <w:p w:rsidR="009E33CC" w:rsidRDefault="009E33C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8728F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Spelling test</w:t>
            </w: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45196D" w:rsidRDefault="0045196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45196D" w:rsidRDefault="00451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D9D9D9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Music (MAPAS)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Assembly</w:t>
            </w:r>
          </w:p>
          <w:p w:rsidR="0045196D" w:rsidRDefault="008728F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2.4</w:t>
            </w:r>
            <w:r w:rsidR="0037009F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</w:tr>
    </w:tbl>
    <w:p w:rsidR="0045196D" w:rsidRDefault="0045196D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45196D" w:rsidRDefault="0045196D">
      <w:pPr>
        <w:rPr>
          <w:rFonts w:ascii="Calibri" w:eastAsia="Calibri" w:hAnsi="Calibri" w:cs="Calibri"/>
          <w:b/>
          <w:sz w:val="20"/>
          <w:szCs w:val="20"/>
        </w:rPr>
      </w:pPr>
      <w:bookmarkStart w:id="2" w:name="_heading=h.gjdgxs" w:colFirst="0" w:colLast="0"/>
      <w:bookmarkEnd w:id="2"/>
    </w:p>
    <w:sectPr w:rsidR="0045196D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8FE" w:rsidRDefault="008728FE">
      <w:r>
        <w:separator/>
      </w:r>
    </w:p>
  </w:endnote>
  <w:endnote w:type="continuationSeparator" w:id="0">
    <w:p w:rsidR="008728FE" w:rsidRDefault="0087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8FE" w:rsidRDefault="008728FE">
      <w:r>
        <w:separator/>
      </w:r>
    </w:p>
  </w:footnote>
  <w:footnote w:type="continuationSeparator" w:id="0">
    <w:p w:rsidR="008728FE" w:rsidRDefault="0087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96D" w:rsidRDefault="008728FE">
    <w:pPr>
      <w:pStyle w:val="Heading2"/>
      <w:jc w:val="left"/>
      <w:rPr>
        <w:rFonts w:ascii="Calibri" w:eastAsia="Calibri" w:hAnsi="Calibri" w:cs="Calibri"/>
        <w:b w:val="0"/>
        <w:sz w:val="48"/>
        <w:szCs w:val="48"/>
        <w:u w:val="none"/>
      </w:rPr>
    </w:pPr>
    <w:r>
      <w:rPr>
        <w:rFonts w:ascii="Calibri" w:eastAsia="Calibri" w:hAnsi="Calibri" w:cs="Calibri"/>
        <w:b w:val="0"/>
        <w:sz w:val="48"/>
        <w:szCs w:val="48"/>
        <w:u w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96D" w:rsidRDefault="008728FE">
    <w:pPr>
      <w:pStyle w:val="Heading2"/>
      <w:jc w:val="left"/>
    </w:pPr>
    <w:bookmarkStart w:id="3" w:name="_heading=h.eqws26hz4pyp" w:colFirst="0" w:colLast="0"/>
    <w:bookmarkEnd w:id="3"/>
    <w:r>
      <w:rPr>
        <w:rFonts w:ascii="Calibri" w:eastAsia="Calibri" w:hAnsi="Calibri" w:cs="Calibri"/>
        <w:b w:val="0"/>
        <w:sz w:val="48"/>
        <w:szCs w:val="48"/>
        <w:u w:val="none"/>
      </w:rPr>
      <w:t xml:space="preserve"> 3Y Timetable Autumn 1 – 2025/</w:t>
    </w:r>
    <w:proofErr w:type="gramStart"/>
    <w:r>
      <w:rPr>
        <w:rFonts w:ascii="Calibri" w:eastAsia="Calibri" w:hAnsi="Calibri" w:cs="Calibri"/>
        <w:b w:val="0"/>
        <w:sz w:val="48"/>
        <w:szCs w:val="48"/>
        <w:u w:val="none"/>
      </w:rPr>
      <w:t xml:space="preserve">2026  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6D"/>
    <w:rsid w:val="0037009F"/>
    <w:rsid w:val="0045196D"/>
    <w:rsid w:val="008728FE"/>
    <w:rsid w:val="009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3CC3"/>
  <w15:docId w15:val="{7055F022-A719-4F1D-8FF3-3E2F913F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color w:val="FF66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right="-108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3A"/>
  </w:style>
  <w:style w:type="paragraph" w:styleId="Footer">
    <w:name w:val="footer"/>
    <w:basedOn w:val="Normal"/>
    <w:link w:val="FooterChar"/>
    <w:uiPriority w:val="99"/>
    <w:unhideWhenUsed/>
    <w:rsid w:val="00997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3A"/>
  </w:style>
  <w:style w:type="paragraph" w:styleId="NormalWeb">
    <w:name w:val="Normal (Web)"/>
    <w:basedOn w:val="Normal"/>
    <w:uiPriority w:val="99"/>
    <w:semiHidden/>
    <w:unhideWhenUsed/>
    <w:rsid w:val="00A4569E"/>
    <w:pPr>
      <w:spacing w:before="100" w:beforeAutospacing="1" w:after="100" w:afterAutospacing="1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74"/>
    <w:rPr>
      <w:rFonts w:ascii="Segoe UI" w:hAnsi="Segoe UI" w:cs="Segoe UI"/>
      <w:sz w:val="18"/>
      <w:szCs w:val="1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5KQDFu/2wRF2KvFlIuCB3+8ZA==">CgMxLjAyDmgua2R6eDBvZW11czBsMg5oLnBjemFxcWhra3Y4YzIIaC5namRneHMyDmguZXF3czI2aHo0cHlwOAByITFJZVMtb0RKRnBFcjd1VXVrdHRLTHBDN3Z5d0ZrajZXWQ==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Lark Hill Primary School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Tideswell</dc:creator>
  <cp:lastModifiedBy>Georgia Yates</cp:lastModifiedBy>
  <cp:revision>2</cp:revision>
  <dcterms:created xsi:type="dcterms:W3CDTF">2025-10-07T20:23:00Z</dcterms:created>
  <dcterms:modified xsi:type="dcterms:W3CDTF">2025-10-07T20:23:00Z</dcterms:modified>
</cp:coreProperties>
</file>